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E6" w:rsidRDefault="00C25DE6">
      <w:r>
        <w:t>Wstęp dla ucznia</w:t>
      </w:r>
      <w:bookmarkStart w:id="0" w:name="_GoBack"/>
      <w:bookmarkEnd w:id="0"/>
    </w:p>
    <w:p w:rsidR="00C25DE6" w:rsidRDefault="00C25DE6"/>
    <w:p w:rsidR="004C6F29" w:rsidRDefault="00C25DE6">
      <w:r>
        <w:t>Zakładanie działalności gospodarczej to ważny krok dla osób, które chcą pracować na własny rachunek i rozwijać własne pomysły. Podczas tej lekcji dowiesz się, czym jest działalność gospodarcza, jakie są jej formy oraz jakie kroki należy podjąć, aby ją legalnie rozpocząć. Poznasz również podstawowe obowiązki przedsiębiorcy, takie jak rejestracja firmy, wybór formy opodatkowania czy prowadzenie dokumentacji. Dzięki temu zrozumiesz, jak wygląda proces zakładania własnej firmy w praktyce i jakie wyzwania mogą się z tym wiązać.</w:t>
      </w:r>
    </w:p>
    <w:sectPr w:rsidR="004C6F29">
      <w:headerReference w:type="default" r:id="rId80"/>
      <w:footerReference w:type="default" r:id="rI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http://schemas.openxmlformats.org/wordprocessingml/2006/main">
  <w:p>
    <w:pPr>
      <w:jc w:val="center"/>
    </w:pPr>
    <w:r>
      <w:rPr>
        <w:rFonts w:ascii="Arial" w:hAnsi="Arial" w:cs="Arial"/>
        <w:sz w:val="16"/>
        <w:szCs w:val="16"/>
      </w:rPr>
      <w:t>WP4.2.A2.2 Test of 5 modules on workplace innovation for integration into existing training programmes – Adaptacja modułu Taniroda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63F8" w14:textId="77777777" w:rsidR="00CB06FE" w:rsidRPr="00CE6642" w:rsidRDefault="00CB06FE" w:rsidP="00CB06FE">
    <w:pPr>
      <w:pStyle w:val="Nagwek"/>
      <w:rPr>
        <w:rFonts w:ascii="Arial" w:hAnsi="Arial" w:cs="Arial"/>
        <w:sz w:val="16"/>
        <w:szCs w:val="16"/>
        <w:lang w:val="en-GB"/>
      </w:rPr>
    </w:pPr>
    <w:r w:rsidRPr="00A0010B">
      <w:rPr>
        <w:rFonts w:ascii="Arial" w:hAnsi="Arial" w:cs="Arial"/>
        <w:noProof/>
        <w:sz w:val="20"/>
        <w:szCs w:val="20"/>
        <w:lang w:val="de-DE"/>
      </w:rPr>
      <w:drawing>
        <wp:anchor distT="0" distB="0" distL="114300" distR="114300" simplePos="0" relativeHeight="251659264" behindDoc="1" locked="0" layoutInCell="1" allowOverlap="1" wp14:anchorId="060DB72E" wp14:editId="57392445">
          <wp:simplePos x="0" y="0"/>
          <wp:positionH relativeFrom="margin">
            <wp:posOffset>5139607</wp:posOffset>
          </wp:positionH>
          <wp:positionV relativeFrom="paragraph">
            <wp:posOffset>-307924</wp:posOffset>
          </wp:positionV>
          <wp:extent cx="1245707" cy="650435"/>
          <wp:effectExtent l="0" t="0" r="0" b="0"/>
          <wp:wrapNone/>
          <wp:docPr id="767388622" name="Grafik 21" descr="Ein Bild, das Screenshot, Text, Logo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8622" name="Grafik 21" descr="Ein Bild, das Screenshot, Text, Logo enthält.  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07" cy="650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314C9F" wp14:editId="6C555CA1">
          <wp:simplePos x="0" y="0"/>
          <wp:positionH relativeFrom="column">
            <wp:posOffset>-539750</wp:posOffset>
          </wp:positionH>
          <wp:positionV relativeFrom="paragraph">
            <wp:posOffset>-213988</wp:posOffset>
          </wp:positionV>
          <wp:extent cx="1167784" cy="457200"/>
          <wp:effectExtent l="0" t="0" r="635" b="0"/>
          <wp:wrapNone/>
          <wp:docPr id="1728057978" name="Obraz 3" descr="Obraz zawierający Grafika, Czcionka, projekt graficzny, logo  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57978" name="Obraz 3" descr="Obraz zawierający Grafika, Czcionka, projekt graficzny, logo  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1167784" cy="457200"/>
                  </a:xfrm>
                  <a:prstGeom prst="rect">
                    <a:avLst/>
                  </a:prstGeom>
                </pic:spPr>
              </pic:pic>
            </a:graphicData>
          </a:graphic>
          <wp14:sizeRelH relativeFrom="page">
            <wp14:pctWidth>0</wp14:pctWidth>
          </wp14:sizeRelH>
          <wp14:sizeRelV relativeFrom="page">
            <wp14:pctHeight>0</wp14:pctHeight>
          </wp14:sizeRelV>
        </wp:anchor>
      </w:drawing>
    </w:r>
    <w:r w:rsidRPr="00CE6642">
      <w:rPr>
        <w:rFonts w:ascii="Arial" w:hAnsi="Arial" w:cs="Arial"/>
        <w:sz w:val="16"/>
        <w:szCs w:val="16"/>
        <w:lang w:val="en-GB"/>
      </w:rPr>
      <w:t xml:space="preserve">                       Regional and International Education Partnerships for Workplace Innovation in SMEs” (WIN4SMEs)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B7"/>
    <w:rsid w:val="004C6F29"/>
    <w:rsid w:val="006335B7"/>
    <w:rsid w:val="00C25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4C628-065F-4B5B-B96A-70655A89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  <Relationship Id="rId80" Type="http://schemas.openxmlformats.org/officeDocument/2006/relationships/header" Target="header1.xml"/>
  <Relationship Id="rId81" Type="http://schemas.openxmlformats.org/officeDocument/2006/relationships/footer" Target="footer1.xml"/>
</Relationships>
</file>

<file path=word/_rels/footer1.xml.rels><?xml version="1.0" encoding="UTF-8" standalone="yes"?>
<Relationships xmlns="http://schemas.openxmlformats.org/package/2006/relationships"/>
</file>

<file path=word/_rels/header1.xml.rels><?xml version="1.0" encoding="UTF-8" standalone="yes"?>
<Relationships xmlns="http://schemas.openxmlformats.org/package/2006/relationships">
  <Relationship Id="rId1" Type="http://schemas.openxmlformats.org/officeDocument/2006/relationships/image" Target="media/header_logo1.png"/>
  <Relationship Id="rId2" Type="http://schemas.openxmlformats.org/officeDocument/2006/relationships/image" Target="media/header_logo2.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469</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Helt</dc:creator>
  <cp:keywords/>
  <dc:description/>
  <cp:lastModifiedBy>Marta Helt</cp:lastModifiedBy>
  <cp:revision>2</cp:revision>
  <dcterms:created xsi:type="dcterms:W3CDTF">2026-04-18T20:31:00Z</dcterms:created>
  <dcterms:modified xsi:type="dcterms:W3CDTF">2026-04-18T20:31:00Z</dcterms:modified>
</cp:coreProperties>
</file>