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F8" w:rsidRPr="00B8563A" w:rsidRDefault="00E14050" w:rsidP="00403F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8563A">
        <w:rPr>
          <w:rFonts w:ascii="Times New Roman" w:hAnsi="Times New Roman"/>
          <w:b/>
          <w:bCs/>
          <w:sz w:val="20"/>
          <w:szCs w:val="20"/>
        </w:rPr>
        <w:t>Scenariusz zajęć</w:t>
      </w:r>
    </w:p>
    <w:p w:rsidR="00B931F8" w:rsidRPr="00B8563A" w:rsidRDefault="00B931F8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>Przedmiot:</w:t>
      </w:r>
      <w:r w:rsidR="007230E3" w:rsidRPr="00B8563A">
        <w:rPr>
          <w:rFonts w:ascii="Times New Roman" w:hAnsi="Times New Roman"/>
          <w:sz w:val="20"/>
          <w:szCs w:val="20"/>
        </w:rPr>
        <w:t xml:space="preserve"> </w:t>
      </w:r>
      <w:r w:rsidR="00E14050" w:rsidRPr="00B8563A">
        <w:rPr>
          <w:rFonts w:ascii="Times New Roman" w:hAnsi="Times New Roman"/>
          <w:sz w:val="20"/>
          <w:szCs w:val="20"/>
        </w:rPr>
        <w:t>Biznes i zarządzanie</w:t>
      </w:r>
    </w:p>
    <w:p w:rsidR="00B931F8" w:rsidRPr="00B8563A" w:rsidRDefault="00B931F8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>Temat zajęć</w:t>
      </w:r>
      <w:r w:rsidR="0029382E" w:rsidRPr="00B8563A">
        <w:rPr>
          <w:rFonts w:ascii="Times New Roman" w:hAnsi="Times New Roman"/>
          <w:sz w:val="20"/>
          <w:szCs w:val="20"/>
        </w:rPr>
        <w:t xml:space="preserve">: </w:t>
      </w:r>
      <w:r w:rsidR="007D18CF" w:rsidRPr="007D18CF">
        <w:rPr>
          <w:rFonts w:ascii="Times New Roman" w:hAnsi="Times New Roman"/>
          <w:sz w:val="20"/>
          <w:szCs w:val="20"/>
        </w:rPr>
        <w:t>Rozliczenie podatku dochodowego od osób fizycznych z dzi</w:t>
      </w:r>
      <w:r w:rsidR="007D18CF">
        <w:rPr>
          <w:rFonts w:ascii="Times New Roman" w:hAnsi="Times New Roman"/>
          <w:sz w:val="20"/>
          <w:szCs w:val="20"/>
        </w:rPr>
        <w:t>ałalności gospodarcze</w:t>
      </w:r>
    </w:p>
    <w:p w:rsidR="00B931F8" w:rsidRPr="00B8563A" w:rsidRDefault="00B931F8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>Czas trwania:</w:t>
      </w:r>
      <w:r w:rsidR="00897A46" w:rsidRPr="00B8563A">
        <w:rPr>
          <w:rFonts w:ascii="Times New Roman" w:hAnsi="Times New Roman"/>
          <w:sz w:val="20"/>
          <w:szCs w:val="20"/>
        </w:rPr>
        <w:t xml:space="preserve"> 2</w:t>
      </w:r>
      <w:r w:rsidR="007230E3" w:rsidRPr="00B8563A">
        <w:rPr>
          <w:rFonts w:ascii="Times New Roman" w:hAnsi="Times New Roman"/>
          <w:sz w:val="20"/>
          <w:szCs w:val="20"/>
        </w:rPr>
        <w:t xml:space="preserve">h </w:t>
      </w:r>
    </w:p>
    <w:p w:rsidR="00B931F8" w:rsidRPr="00B8563A" w:rsidRDefault="00B931F8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>Cel główny zajęć:</w:t>
      </w:r>
      <w:r w:rsidR="005039F8" w:rsidRPr="00B8563A">
        <w:rPr>
          <w:rFonts w:ascii="Times New Roman" w:hAnsi="Times New Roman"/>
          <w:b/>
          <w:sz w:val="20"/>
          <w:szCs w:val="20"/>
        </w:rPr>
        <w:t xml:space="preserve"> </w:t>
      </w:r>
      <w:r w:rsidR="005039F8" w:rsidRPr="00B8563A">
        <w:rPr>
          <w:rFonts w:ascii="Times New Roman" w:hAnsi="Times New Roman"/>
          <w:sz w:val="20"/>
          <w:szCs w:val="20"/>
        </w:rPr>
        <w:t>Obliczenie podatku dochodowego od osób fizycznych z działalności gospodarczej</w:t>
      </w:r>
    </w:p>
    <w:p w:rsidR="00B931F8" w:rsidRPr="00B8563A" w:rsidRDefault="00B931F8" w:rsidP="00403F80">
      <w:pPr>
        <w:rPr>
          <w:rFonts w:ascii="Times New Roman" w:hAnsi="Times New Roman"/>
          <w:b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>Cele szczegółowe:</w:t>
      </w:r>
    </w:p>
    <w:p w:rsidR="005039F8" w:rsidRPr="00B8563A" w:rsidRDefault="005039F8" w:rsidP="00403F80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-powtórzenie form opodatkowania</w:t>
      </w:r>
    </w:p>
    <w:p w:rsidR="005039F8" w:rsidRPr="00B8563A" w:rsidRDefault="005039F8" w:rsidP="00403F80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-księgowanie w PKPiR</w:t>
      </w:r>
    </w:p>
    <w:p w:rsidR="005039F8" w:rsidRPr="00B8563A" w:rsidRDefault="005039F8" w:rsidP="00403F80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-wyliczanie podatku dochodowego od osób fizycznych wg różnych form opodatkowania</w:t>
      </w:r>
    </w:p>
    <w:p w:rsidR="00E213A5" w:rsidRPr="00B8563A" w:rsidRDefault="00E975A7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 w:rsidRPr="00B8563A">
        <w:rPr>
          <w:rFonts w:ascii="Times New Roman" w:hAnsi="Times New Roman"/>
          <w:color w:val="000000"/>
          <w:sz w:val="20"/>
          <w:szCs w:val="20"/>
          <w:lang w:val="en-US"/>
        </w:rPr>
        <w:t>U</w:t>
      </w:r>
      <w:r w:rsidR="00E213A5" w:rsidRPr="00B8563A">
        <w:rPr>
          <w:rFonts w:ascii="Times New Roman" w:hAnsi="Times New Roman"/>
          <w:color w:val="000000"/>
          <w:sz w:val="20"/>
          <w:szCs w:val="20"/>
          <w:lang w:val="en-US"/>
        </w:rPr>
        <w:t>czeń:</w:t>
      </w:r>
    </w:p>
    <w:p w:rsidR="005039F8" w:rsidRPr="00B8563A" w:rsidRDefault="005039F8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 w:rsidRPr="00B8563A">
        <w:rPr>
          <w:rFonts w:ascii="Times New Roman" w:hAnsi="Times New Roman"/>
          <w:color w:val="000000"/>
          <w:sz w:val="20"/>
          <w:szCs w:val="20"/>
          <w:lang w:val="en-US"/>
        </w:rPr>
        <w:t>-utrwali formy opodatkowania</w:t>
      </w:r>
    </w:p>
    <w:p w:rsidR="005039F8" w:rsidRPr="00B8563A" w:rsidRDefault="005039F8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 w:rsidRPr="00B8563A">
        <w:rPr>
          <w:rFonts w:ascii="Times New Roman" w:hAnsi="Times New Roman"/>
          <w:color w:val="000000"/>
          <w:sz w:val="20"/>
          <w:szCs w:val="20"/>
          <w:lang w:val="en-US"/>
        </w:rPr>
        <w:t>-nauczy się zakładania i prowadzenia PKPiR</w:t>
      </w:r>
    </w:p>
    <w:p w:rsidR="005039F8" w:rsidRPr="00B8563A" w:rsidRDefault="005039F8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 w:rsidRPr="00B8563A">
        <w:rPr>
          <w:rFonts w:ascii="Times New Roman" w:hAnsi="Times New Roman"/>
          <w:color w:val="000000"/>
          <w:sz w:val="20"/>
          <w:szCs w:val="20"/>
          <w:lang w:val="en-US"/>
        </w:rPr>
        <w:t>-nauczy się wyliczania podatku dochodowego od osób fizycznych wg różnych form opodatkowania.</w:t>
      </w:r>
    </w:p>
    <w:p w:rsidR="00B931F8" w:rsidRPr="00B8563A" w:rsidRDefault="00B931F8" w:rsidP="00195630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>Narzędzia i pomoce wykorzystywane w trakcie zajęć:</w:t>
      </w:r>
      <w:r w:rsidR="00FD2353" w:rsidRPr="00B8563A">
        <w:rPr>
          <w:rFonts w:ascii="Times New Roman" w:hAnsi="Times New Roman"/>
          <w:b/>
          <w:sz w:val="20"/>
          <w:szCs w:val="20"/>
        </w:rPr>
        <w:t xml:space="preserve"> np. </w:t>
      </w:r>
      <w:r w:rsidRPr="00B8563A">
        <w:rPr>
          <w:rFonts w:ascii="Times New Roman" w:hAnsi="Times New Roman"/>
          <w:b/>
          <w:sz w:val="20"/>
          <w:szCs w:val="20"/>
        </w:rPr>
        <w:t xml:space="preserve"> </w:t>
      </w:r>
      <w:r w:rsidR="00E975A7" w:rsidRPr="00B8563A">
        <w:rPr>
          <w:rFonts w:ascii="Times New Roman" w:hAnsi="Times New Roman"/>
          <w:sz w:val="20"/>
          <w:szCs w:val="20"/>
        </w:rPr>
        <w:t>prezentacja multimedialna, karty</w:t>
      </w:r>
      <w:r w:rsidRPr="00B8563A">
        <w:rPr>
          <w:rFonts w:ascii="Times New Roman" w:hAnsi="Times New Roman"/>
          <w:sz w:val="20"/>
          <w:szCs w:val="20"/>
        </w:rPr>
        <w:t xml:space="preserve"> pracy, komputer z dostępe</w:t>
      </w:r>
      <w:r w:rsidR="00A46100" w:rsidRPr="00B8563A">
        <w:rPr>
          <w:rFonts w:ascii="Times New Roman" w:hAnsi="Times New Roman"/>
          <w:sz w:val="20"/>
          <w:szCs w:val="20"/>
        </w:rPr>
        <w:t>m do Internetu</w:t>
      </w:r>
      <w:r w:rsidR="00B80237" w:rsidRPr="00B8563A">
        <w:rPr>
          <w:rFonts w:ascii="Times New Roman" w:hAnsi="Times New Roman"/>
          <w:sz w:val="20"/>
          <w:szCs w:val="20"/>
        </w:rPr>
        <w:t>.</w:t>
      </w:r>
    </w:p>
    <w:p w:rsidR="00B931F8" w:rsidRPr="00B8563A" w:rsidRDefault="00B931F8" w:rsidP="00195630">
      <w:pPr>
        <w:rPr>
          <w:rFonts w:ascii="Times New Roman" w:hAnsi="Times New Roman"/>
          <w:b/>
          <w:sz w:val="20"/>
          <w:szCs w:val="20"/>
        </w:rPr>
      </w:pPr>
      <w:r w:rsidRPr="00B8563A">
        <w:rPr>
          <w:rFonts w:ascii="Times New Roman" w:hAnsi="Times New Roman"/>
          <w:b/>
          <w:sz w:val="20"/>
          <w:szCs w:val="20"/>
        </w:rPr>
        <w:t xml:space="preserve">Metody </w:t>
      </w:r>
      <w:r w:rsidR="00E975A7" w:rsidRPr="00B8563A">
        <w:rPr>
          <w:rFonts w:ascii="Times New Roman" w:hAnsi="Times New Roman"/>
          <w:b/>
          <w:sz w:val="20"/>
          <w:szCs w:val="20"/>
        </w:rPr>
        <w:t xml:space="preserve">i formy </w:t>
      </w:r>
      <w:r w:rsidRPr="00B8563A">
        <w:rPr>
          <w:rFonts w:ascii="Times New Roman" w:hAnsi="Times New Roman"/>
          <w:b/>
          <w:sz w:val="20"/>
          <w:szCs w:val="20"/>
        </w:rPr>
        <w:t>pracy</w:t>
      </w:r>
      <w:r w:rsidR="00FD2353" w:rsidRPr="00B8563A">
        <w:rPr>
          <w:rFonts w:ascii="Times New Roman" w:hAnsi="Times New Roman"/>
          <w:b/>
          <w:sz w:val="20"/>
          <w:szCs w:val="20"/>
        </w:rPr>
        <w:t xml:space="preserve"> np.</w:t>
      </w:r>
      <w:r w:rsidRPr="00B8563A">
        <w:rPr>
          <w:rFonts w:ascii="Times New Roman" w:hAnsi="Times New Roman"/>
          <w:b/>
          <w:sz w:val="20"/>
          <w:szCs w:val="20"/>
        </w:rPr>
        <w:t>:</w:t>
      </w:r>
    </w:p>
    <w:p w:rsidR="00E975A7" w:rsidRPr="00B8563A" w:rsidRDefault="00B931F8" w:rsidP="00B80237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Wykład nauczyciela wsparty prezentacją multimedialną.</w:t>
      </w:r>
    </w:p>
    <w:p w:rsidR="00A46100" w:rsidRPr="00B8563A" w:rsidRDefault="00A46100" w:rsidP="00A46100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Praca w parach</w:t>
      </w:r>
    </w:p>
    <w:p w:rsidR="00B931F8" w:rsidRPr="00B8563A" w:rsidRDefault="00B931F8">
      <w:pPr>
        <w:rPr>
          <w:rFonts w:ascii="Times New Roman" w:hAnsi="Times New Roman"/>
          <w:b/>
          <w:bCs/>
          <w:sz w:val="20"/>
          <w:szCs w:val="20"/>
        </w:rPr>
      </w:pPr>
      <w:r w:rsidRPr="00B8563A">
        <w:rPr>
          <w:rFonts w:ascii="Times New Roman" w:hAnsi="Times New Roman"/>
          <w:b/>
          <w:bCs/>
          <w:sz w:val="20"/>
          <w:szCs w:val="20"/>
        </w:rPr>
        <w:t>Efekty kształcenia:</w:t>
      </w:r>
    </w:p>
    <w:p w:rsidR="00CB0BCC" w:rsidRPr="00B8563A" w:rsidRDefault="00CB0BCC">
      <w:pPr>
        <w:rPr>
          <w:rFonts w:ascii="Times New Roman" w:hAnsi="Times New Roman"/>
          <w:b/>
          <w:bCs/>
          <w:sz w:val="20"/>
          <w:szCs w:val="20"/>
        </w:rPr>
      </w:pPr>
      <w:r w:rsidRPr="00B8563A">
        <w:rPr>
          <w:rFonts w:ascii="Times New Roman" w:hAnsi="Times New Roman"/>
          <w:b/>
          <w:bCs/>
          <w:sz w:val="20"/>
          <w:szCs w:val="20"/>
        </w:rPr>
        <w:t>Uczeń nauczy się:</w:t>
      </w:r>
    </w:p>
    <w:p w:rsidR="00CB0BCC" w:rsidRPr="00B8563A" w:rsidRDefault="00CB0BCC">
      <w:pPr>
        <w:rPr>
          <w:rFonts w:ascii="Times New Roman" w:hAnsi="Times New Roman"/>
          <w:bCs/>
          <w:sz w:val="20"/>
          <w:szCs w:val="20"/>
        </w:rPr>
      </w:pPr>
      <w:r w:rsidRPr="00B8563A">
        <w:rPr>
          <w:rFonts w:ascii="Times New Roman" w:hAnsi="Times New Roman"/>
          <w:bCs/>
          <w:sz w:val="20"/>
          <w:szCs w:val="20"/>
        </w:rPr>
        <w:t>-wypełniać PKPiR</w:t>
      </w:r>
    </w:p>
    <w:p w:rsidR="00CB0BCC" w:rsidRPr="00B8563A" w:rsidRDefault="00CB0BCC">
      <w:pPr>
        <w:rPr>
          <w:rFonts w:ascii="Times New Roman" w:hAnsi="Times New Roman"/>
          <w:bCs/>
          <w:sz w:val="20"/>
          <w:szCs w:val="20"/>
        </w:rPr>
      </w:pPr>
      <w:r w:rsidRPr="00B8563A">
        <w:rPr>
          <w:rFonts w:ascii="Times New Roman" w:hAnsi="Times New Roman"/>
          <w:bCs/>
          <w:sz w:val="20"/>
          <w:szCs w:val="20"/>
        </w:rPr>
        <w:t>-obliczać podatek dochodowy od osób fizycznych z działalności gospodarczej wg różnych form opodatkowania</w:t>
      </w:r>
    </w:p>
    <w:p w:rsidR="00B931F8" w:rsidRPr="00B8563A" w:rsidRDefault="00B931F8" w:rsidP="00407762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ind w:left="0"/>
        <w:rPr>
          <w:rFonts w:ascii="Times New Roman" w:hAnsi="Times New Roman"/>
          <w:b/>
          <w:bCs/>
          <w:sz w:val="20"/>
          <w:szCs w:val="20"/>
        </w:rPr>
      </w:pPr>
      <w:r w:rsidRPr="00B8563A">
        <w:rPr>
          <w:rFonts w:ascii="Times New Roman" w:hAnsi="Times New Roman"/>
          <w:b/>
          <w:bCs/>
          <w:sz w:val="20"/>
          <w:szCs w:val="20"/>
        </w:rPr>
        <w:t>Przebieg zajęć</w:t>
      </w:r>
    </w:p>
    <w:p w:rsidR="00B85F59" w:rsidRPr="00B8563A" w:rsidRDefault="00B85F59" w:rsidP="00407762">
      <w:pPr>
        <w:pStyle w:val="Akapitzlist"/>
        <w:ind w:left="0"/>
        <w:rPr>
          <w:rFonts w:ascii="Times New Roman" w:hAnsi="Times New Roman"/>
          <w:b/>
          <w:bCs/>
          <w:sz w:val="20"/>
          <w:szCs w:val="20"/>
        </w:rPr>
      </w:pPr>
    </w:p>
    <w:p w:rsidR="00FD2353" w:rsidRPr="00B8563A" w:rsidRDefault="00B85F59" w:rsidP="00CB0BCC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Prezentacja</w:t>
      </w:r>
    </w:p>
    <w:p w:rsidR="00CB0BCC" w:rsidRPr="00B8563A" w:rsidRDefault="00CB0BCC" w:rsidP="00CB0BCC">
      <w:pPr>
        <w:pStyle w:val="Akapitzlist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Przypomnienie form opodatkowania – 15 min.</w:t>
      </w:r>
    </w:p>
    <w:p w:rsidR="00CB0BCC" w:rsidRPr="00B8563A" w:rsidRDefault="00CB0BCC" w:rsidP="00CB0BCC">
      <w:pPr>
        <w:pStyle w:val="Akapitzlist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sz w:val="20"/>
          <w:szCs w:val="20"/>
        </w:rPr>
        <w:t>Rozdanie karty pracy nr 1 – do wklejenia do zeszyt – wzór PKPiR – 5 min.</w:t>
      </w:r>
    </w:p>
    <w:p w:rsidR="00CB0BCC" w:rsidRPr="00B8563A" w:rsidRDefault="00B8563A" w:rsidP="00CB0BCC">
      <w:pPr>
        <w:pStyle w:val="Akapitzlist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Karta pracy nr 2 </w:t>
      </w:r>
      <w:r w:rsidR="00CB0BCC" w:rsidRPr="00B8563A">
        <w:rPr>
          <w:rFonts w:ascii="Times New Roman" w:hAnsi="Times New Roman"/>
          <w:sz w:val="20"/>
          <w:szCs w:val="20"/>
        </w:rPr>
        <w:t xml:space="preserve">Wypełnienie PKPiR – 30 min. Uczniowie dostaną do wypełnienie uproszczoną formatkę PKPiR w formacie Exell. </w:t>
      </w:r>
    </w:p>
    <w:p w:rsidR="00CB0BCC" w:rsidRPr="00B8563A" w:rsidRDefault="00B8563A" w:rsidP="00CB0BCC">
      <w:pPr>
        <w:pStyle w:val="Akapitzlist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Karta pracy nr 3 </w:t>
      </w:r>
      <w:r w:rsidR="00CB0BCC" w:rsidRPr="00B8563A">
        <w:rPr>
          <w:rFonts w:ascii="Times New Roman" w:hAnsi="Times New Roman"/>
          <w:sz w:val="20"/>
          <w:szCs w:val="20"/>
        </w:rPr>
        <w:t>Obliczenie podatku dochodowego od osób fizycznych wg różnych form opodatkowania – 30 min.</w:t>
      </w:r>
      <w:r>
        <w:rPr>
          <w:rFonts w:ascii="Times New Roman" w:hAnsi="Times New Roman"/>
          <w:sz w:val="20"/>
          <w:szCs w:val="20"/>
        </w:rPr>
        <w:t xml:space="preserve"> Formatka Ewell.</w:t>
      </w: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931F8" w:rsidRPr="00B8563A" w:rsidRDefault="00CB0BCC" w:rsidP="00407762">
      <w:pPr>
        <w:pStyle w:val="Akapitzlist"/>
        <w:rPr>
          <w:rFonts w:ascii="Times New Roman" w:hAnsi="Times New Roman"/>
          <w:b/>
          <w:sz w:val="28"/>
          <w:szCs w:val="28"/>
        </w:rPr>
      </w:pPr>
      <w:r w:rsidRPr="00B8563A">
        <w:rPr>
          <w:rFonts w:ascii="Times New Roman" w:hAnsi="Times New Roman"/>
          <w:b/>
          <w:sz w:val="28"/>
          <w:szCs w:val="28"/>
        </w:rPr>
        <w:lastRenderedPageBreak/>
        <w:t>Karta pracy nr 1</w:t>
      </w:r>
    </w:p>
    <w:p w:rsidR="00CB0BCC" w:rsidRPr="00B8563A" w:rsidRDefault="00CB0BCC" w:rsidP="00CB0BCC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>
            <wp:extent cx="5760720" cy="591026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75" w:rsidRPr="00B8563A" w:rsidRDefault="008D7A75" w:rsidP="00CB0BCC">
      <w:pPr>
        <w:rPr>
          <w:rFonts w:ascii="Times New Roman" w:hAnsi="Times New Roman"/>
          <w:sz w:val="20"/>
          <w:szCs w:val="20"/>
        </w:rPr>
      </w:pPr>
      <w:r w:rsidRPr="00B8563A">
        <w:rPr>
          <w:rFonts w:ascii="Times New Roman" w:hAnsi="Times New Roman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760720" cy="3430626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1F8" w:rsidRPr="00B8563A" w:rsidRDefault="00B931F8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A14FD5" w:rsidRPr="00B8563A" w:rsidRDefault="00A14FD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8D7A75">
      <w:pPr>
        <w:rPr>
          <w:rFonts w:ascii="Times New Roman" w:hAnsi="Times New Roman"/>
          <w:sz w:val="20"/>
          <w:szCs w:val="20"/>
        </w:rPr>
      </w:pPr>
    </w:p>
    <w:p w:rsidR="008D7A75" w:rsidRPr="00B8563A" w:rsidRDefault="008D7A75" w:rsidP="008D7A75">
      <w:pPr>
        <w:pStyle w:val="Tekstpodstawowy"/>
        <w:rPr>
          <w:sz w:val="36"/>
          <w:szCs w:val="36"/>
        </w:rPr>
      </w:pPr>
      <w:r w:rsidRPr="00B8563A">
        <w:rPr>
          <w:sz w:val="36"/>
          <w:szCs w:val="36"/>
        </w:rPr>
        <w:lastRenderedPageBreak/>
        <w:t>Karta pracy nr 2 – wypełnianie PKPiR</w:t>
      </w:r>
    </w:p>
    <w:p w:rsidR="008D7A75" w:rsidRPr="00B8563A" w:rsidRDefault="008D7A75" w:rsidP="008D7A75">
      <w:pPr>
        <w:pStyle w:val="Tekstpodstawowy"/>
        <w:rPr>
          <w:sz w:val="36"/>
          <w:szCs w:val="36"/>
        </w:rPr>
      </w:pP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Korzystając z Karty pracy nr 2 ustalenie obciążenia podatkiem VAT wypełnij PKPiR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Pamiętaj o: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-chronologicznym wpisaniu wszystkich operacji gospodarczych (zakupów i przychodów)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-do PKPiR wpisujesz kwoty netto – dane te pozyskaj z pracy nr 2 ustalenie obciążenia podatkiem VAT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-wszystkie dane adresowe, które będą ci potrzebne do wypełnienia PKPiR, a nie są dostępne w zadaniu wpisz dowolnie.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W</w:t>
      </w:r>
      <w:r w:rsidRPr="00B8563A">
        <w:rPr>
          <w:rFonts w:ascii="Times New Roman" w:eastAsia="TimesNewRoman" w:hAnsi="Times New Roman"/>
        </w:rPr>
        <w:t>ł</w:t>
      </w:r>
      <w:r w:rsidRPr="00B8563A">
        <w:rPr>
          <w:rFonts w:ascii="Times New Roman" w:hAnsi="Times New Roman"/>
        </w:rPr>
        <w:t>a</w:t>
      </w:r>
      <w:r w:rsidRPr="00B8563A">
        <w:rPr>
          <w:rFonts w:ascii="Times New Roman" w:eastAsia="TimesNewRoman" w:hAnsi="Times New Roman"/>
        </w:rPr>
        <w:t>ś</w:t>
      </w:r>
      <w:r w:rsidRPr="00B8563A">
        <w:rPr>
          <w:rFonts w:ascii="Times New Roman" w:hAnsi="Times New Roman"/>
        </w:rPr>
        <w:t>ciciel zak</w:t>
      </w:r>
      <w:r w:rsidRPr="00B8563A">
        <w:rPr>
          <w:rFonts w:ascii="Times New Roman" w:eastAsia="TimesNewRoman" w:hAnsi="Times New Roman"/>
        </w:rPr>
        <w:t>ł</w:t>
      </w:r>
      <w:r w:rsidRPr="00B8563A">
        <w:rPr>
          <w:rFonts w:ascii="Times New Roman" w:hAnsi="Times New Roman"/>
        </w:rPr>
        <w:t>adu w miesiącu sierpniu zrobił następujące zakupy i opłaty (brutto):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1. 1.08.20XY FA VAT 23/20XY Op</w:t>
      </w:r>
      <w:r w:rsidRPr="00B8563A">
        <w:rPr>
          <w:rFonts w:ascii="Times New Roman" w:eastAsia="TimesNewRoman" w:hAnsi="Times New Roman"/>
        </w:rPr>
        <w:t>ł</w:t>
      </w:r>
      <w:r w:rsidRPr="00B8563A">
        <w:rPr>
          <w:rFonts w:ascii="Times New Roman" w:hAnsi="Times New Roman"/>
        </w:rPr>
        <w:t>ata czynszu za wynaj</w:t>
      </w:r>
      <w:r w:rsidRPr="00B8563A">
        <w:rPr>
          <w:rFonts w:ascii="Times New Roman" w:eastAsia="TimesNewRoman" w:hAnsi="Times New Roman"/>
        </w:rPr>
        <w:t>ę</w:t>
      </w:r>
      <w:r w:rsidRPr="00B8563A">
        <w:rPr>
          <w:rFonts w:ascii="Times New Roman" w:hAnsi="Times New Roman"/>
        </w:rPr>
        <w:t>cie lokalu gastronomicznego (23%)……………………………………………………………………………..........2 000,00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2. Fa VAT nr 15/20XY z dnia 3.08.20XY r. za mi</w:t>
      </w:r>
      <w:r w:rsidRPr="00B8563A">
        <w:rPr>
          <w:rFonts w:ascii="Times New Roman" w:eastAsia="TimesNewRoman" w:hAnsi="Times New Roman"/>
        </w:rPr>
        <w:t>ę</w:t>
      </w:r>
      <w:r w:rsidRPr="00B8563A">
        <w:rPr>
          <w:rFonts w:ascii="Times New Roman" w:hAnsi="Times New Roman"/>
        </w:rPr>
        <w:t>so zakupione do produkcji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gastronomicznej w Zak</w:t>
      </w:r>
      <w:r w:rsidRPr="00B8563A">
        <w:rPr>
          <w:rFonts w:ascii="Times New Roman" w:eastAsia="TimesNewRoman" w:hAnsi="Times New Roman"/>
        </w:rPr>
        <w:t>ł</w:t>
      </w:r>
      <w:r w:rsidRPr="00B8563A">
        <w:rPr>
          <w:rFonts w:ascii="Times New Roman" w:hAnsi="Times New Roman"/>
        </w:rPr>
        <w:t>adach Mi</w:t>
      </w:r>
      <w:r w:rsidRPr="00B8563A">
        <w:rPr>
          <w:rFonts w:ascii="Times New Roman" w:eastAsia="TimesNewRoman" w:hAnsi="Times New Roman"/>
        </w:rPr>
        <w:t>ę</w:t>
      </w:r>
      <w:r w:rsidRPr="00B8563A">
        <w:rPr>
          <w:rFonts w:ascii="Times New Roman" w:hAnsi="Times New Roman"/>
        </w:rPr>
        <w:t>snych w Soko</w:t>
      </w:r>
      <w:r w:rsidRPr="00B8563A">
        <w:rPr>
          <w:rFonts w:ascii="Times New Roman" w:eastAsia="TimesNewRoman" w:hAnsi="Times New Roman"/>
        </w:rPr>
        <w:t>ł</w:t>
      </w:r>
      <w:r w:rsidRPr="00B8563A">
        <w:rPr>
          <w:rFonts w:ascii="Times New Roman" w:hAnsi="Times New Roman"/>
        </w:rPr>
        <w:t>owie (5%).......................................... 780,00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3. Fa VAT nr 26 a dnia 3.08.20XY r. za przyprawy zakupione w hurtowni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spo</w:t>
      </w:r>
      <w:r w:rsidRPr="00B8563A">
        <w:rPr>
          <w:rFonts w:ascii="Times New Roman" w:eastAsia="TimesNewRoman" w:hAnsi="Times New Roman"/>
        </w:rPr>
        <w:t>ż</w:t>
      </w:r>
      <w:r w:rsidRPr="00B8563A">
        <w:rPr>
          <w:rFonts w:ascii="Times New Roman" w:hAnsi="Times New Roman"/>
        </w:rPr>
        <w:t>ywczej „Kamis” (8%)................................................................................................240,00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4. Fa VAT nr 112/20XY z dnia 4.08.20XY za zakupione artyku</w:t>
      </w:r>
      <w:r w:rsidRPr="00B8563A">
        <w:rPr>
          <w:rFonts w:ascii="Times New Roman" w:eastAsia="TimesNewRoman" w:hAnsi="Times New Roman"/>
        </w:rPr>
        <w:t>ł</w:t>
      </w:r>
      <w:r w:rsidRPr="00B8563A">
        <w:rPr>
          <w:rFonts w:ascii="Times New Roman" w:hAnsi="Times New Roman"/>
        </w:rPr>
        <w:t>y spo</w:t>
      </w:r>
      <w:r w:rsidRPr="00B8563A">
        <w:rPr>
          <w:rFonts w:ascii="Times New Roman" w:eastAsia="TimesNewRoman" w:hAnsi="Times New Roman"/>
        </w:rPr>
        <w:t>ż</w:t>
      </w:r>
      <w:r w:rsidRPr="00B8563A">
        <w:rPr>
          <w:rFonts w:ascii="Times New Roman" w:hAnsi="Times New Roman"/>
        </w:rPr>
        <w:t>ywcze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w hurtowni spo</w:t>
      </w:r>
      <w:r w:rsidRPr="00B8563A">
        <w:rPr>
          <w:rFonts w:ascii="Times New Roman" w:eastAsia="TimesNewRoman" w:hAnsi="Times New Roman"/>
        </w:rPr>
        <w:t>ż</w:t>
      </w:r>
      <w:r w:rsidRPr="00B8563A">
        <w:rPr>
          <w:rFonts w:ascii="Times New Roman" w:hAnsi="Times New Roman"/>
        </w:rPr>
        <w:t>ywczej „Kluseczka” w Makowie (8%)…..............................................2 890,80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5. Fa VAT nr 3 z dnia 5.08.20XY r. za zakup przyborów biurowych (23%) ….................1 200,00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Dodatkowe koszty pracodawcy do do zaksięgowania w PKPiR to:</w:t>
      </w:r>
    </w:p>
    <w:p w:rsidR="008D7A75" w:rsidRPr="00B8563A" w:rsidRDefault="008D7A75" w:rsidP="008D7A75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B8563A">
        <w:rPr>
          <w:rFonts w:ascii="Times New Roman" w:hAnsi="Times New Roman"/>
        </w:rPr>
        <w:t>31.08.20XY wynagrodzenie pracownika brutto LP 1…………………………….………4 700,00</w:t>
      </w:r>
    </w:p>
    <w:p w:rsidR="008D7A75" w:rsidRPr="00B8563A" w:rsidRDefault="008D7A75" w:rsidP="008D7A75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B8563A">
        <w:rPr>
          <w:rFonts w:ascii="Times New Roman" w:hAnsi="Times New Roman"/>
        </w:rPr>
        <w:t xml:space="preserve">31.08.20XY składki ZUS po stronie pracodawcy  19,74% podstawy </w:t>
      </w:r>
    </w:p>
    <w:p w:rsidR="008D7A75" w:rsidRPr="00B8563A" w:rsidRDefault="008D7A75" w:rsidP="008D7A75">
      <w:pPr>
        <w:autoSpaceDE w:val="0"/>
        <w:ind w:left="72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brutto LP1……………………………………………………………………………………….………...…..927,78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Przychody kształtowały się następująco:</w:t>
      </w:r>
    </w:p>
    <w:p w:rsidR="008D7A75" w:rsidRPr="00B8563A" w:rsidRDefault="008D7A75" w:rsidP="008D7A75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B8563A">
        <w:rPr>
          <w:rFonts w:ascii="Times New Roman" w:hAnsi="Times New Roman"/>
        </w:rPr>
        <w:t>Dobowy raport kasy fiskalnej nr 123 z 1.08.20XY r. …..................................12 800,00</w:t>
      </w:r>
    </w:p>
    <w:p w:rsidR="008D7A75" w:rsidRPr="00B8563A" w:rsidRDefault="008D7A75" w:rsidP="008D7A75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B8563A">
        <w:rPr>
          <w:rFonts w:ascii="Times New Roman" w:hAnsi="Times New Roman"/>
        </w:rPr>
        <w:t>Dobowy raport kasy fiskalnej nr 124 z 2.08.20XY r. …..................................13 335,50</w:t>
      </w:r>
    </w:p>
    <w:p w:rsidR="008D7A75" w:rsidRPr="00B8563A" w:rsidRDefault="008D7A75" w:rsidP="008D7A75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B8563A">
        <w:rPr>
          <w:rFonts w:ascii="Times New Roman" w:hAnsi="Times New Roman"/>
        </w:rPr>
        <w:t>Dobowy raport kasy fiskalnej nr 125 z 4.08.20XY r. …................ .................15 840,00</w:t>
      </w:r>
    </w:p>
    <w:p w:rsidR="008D7A75" w:rsidRPr="00B8563A" w:rsidRDefault="008D7A75" w:rsidP="008D7A75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B8563A">
        <w:rPr>
          <w:rFonts w:ascii="Times New Roman" w:hAnsi="Times New Roman"/>
        </w:rPr>
        <w:t>Dobowy raport kasy fiskalnej nr 126 z 5.08.20XY r. …..................................10 400,00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Polecenie:</w:t>
      </w:r>
    </w:p>
    <w:p w:rsidR="008D7A75" w:rsidRPr="00B8563A" w:rsidRDefault="008D7A75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-wypełnij PKPiR</w:t>
      </w:r>
    </w:p>
    <w:p w:rsidR="00B8563A" w:rsidRPr="00B8563A" w:rsidRDefault="00B8563A" w:rsidP="008D7A75">
      <w:pPr>
        <w:autoSpaceDE w:val="0"/>
        <w:rPr>
          <w:rFonts w:ascii="Times New Roman" w:hAnsi="Times New Roman"/>
        </w:rPr>
      </w:pPr>
    </w:p>
    <w:p w:rsidR="00B8563A" w:rsidRPr="00B8563A" w:rsidRDefault="00B8563A" w:rsidP="008D7A75">
      <w:pPr>
        <w:autoSpaceDE w:val="0"/>
        <w:rPr>
          <w:rFonts w:ascii="Times New Roman" w:hAnsi="Times New Roman"/>
        </w:rPr>
      </w:pPr>
    </w:p>
    <w:p w:rsidR="00B8563A" w:rsidRPr="00B8563A" w:rsidRDefault="00B8563A" w:rsidP="008D7A75">
      <w:pPr>
        <w:autoSpaceDE w:val="0"/>
        <w:rPr>
          <w:rFonts w:ascii="Times New Roman" w:hAnsi="Times New Roman"/>
        </w:rPr>
      </w:pPr>
    </w:p>
    <w:p w:rsidR="00B8563A" w:rsidRPr="00B8563A" w:rsidRDefault="00B8563A" w:rsidP="008D7A75">
      <w:pPr>
        <w:autoSpaceDE w:val="0"/>
        <w:rPr>
          <w:rFonts w:ascii="Times New Roman" w:hAnsi="Times New Roman"/>
          <w:sz w:val="24"/>
          <w:szCs w:val="24"/>
        </w:rPr>
      </w:pPr>
      <w:r w:rsidRPr="00B8563A">
        <w:rPr>
          <w:rFonts w:ascii="Times New Roman" w:hAnsi="Times New Roman"/>
          <w:sz w:val="24"/>
          <w:szCs w:val="24"/>
        </w:rPr>
        <w:t>Karta pracy nr 3</w:t>
      </w:r>
    </w:p>
    <w:p w:rsidR="00B8563A" w:rsidRPr="00B8563A" w:rsidRDefault="00B8563A" w:rsidP="008D7A75">
      <w:pPr>
        <w:autoSpaceDE w:val="0"/>
        <w:rPr>
          <w:rFonts w:ascii="Times New Roman" w:hAnsi="Times New Roman"/>
        </w:rPr>
      </w:pPr>
      <w:r w:rsidRPr="00B8563A">
        <w:rPr>
          <w:rFonts w:ascii="Times New Roman" w:hAnsi="Times New Roman"/>
        </w:rPr>
        <w:t>Wyliczenie podatku dochodowego wg różnych form opodatkowania – formatka exell</w:t>
      </w:r>
    </w:p>
    <w:p w:rsidR="008D7A75" w:rsidRPr="00B8563A" w:rsidRDefault="008D7A75" w:rsidP="00407762">
      <w:pPr>
        <w:pStyle w:val="Akapitzlist"/>
        <w:rPr>
          <w:rFonts w:ascii="Times New Roman" w:hAnsi="Times New Roman"/>
          <w:sz w:val="20"/>
          <w:szCs w:val="20"/>
        </w:rPr>
      </w:pPr>
    </w:p>
    <w:sectPr w:rsidR="008D7A75" w:rsidRPr="00B8563A" w:rsidSect="006942F8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2">
    <w:nsid w:val="02244224"/>
    <w:multiLevelType w:val="hybridMultilevel"/>
    <w:tmpl w:val="BA0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C73B70"/>
    <w:multiLevelType w:val="hybridMultilevel"/>
    <w:tmpl w:val="E97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0509B7"/>
    <w:multiLevelType w:val="hybridMultilevel"/>
    <w:tmpl w:val="FFC4C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8B240B"/>
    <w:multiLevelType w:val="hybridMultilevel"/>
    <w:tmpl w:val="27A44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6A2C3A"/>
    <w:multiLevelType w:val="hybridMultilevel"/>
    <w:tmpl w:val="66EA8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9F33F4"/>
    <w:multiLevelType w:val="hybridMultilevel"/>
    <w:tmpl w:val="AA0AF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1E3168"/>
    <w:multiLevelType w:val="hybridMultilevel"/>
    <w:tmpl w:val="A4142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E1768C"/>
    <w:multiLevelType w:val="hybridMultilevel"/>
    <w:tmpl w:val="AF281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DB302F"/>
    <w:multiLevelType w:val="hybridMultilevel"/>
    <w:tmpl w:val="CB7A9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42C34"/>
    <w:multiLevelType w:val="hybridMultilevel"/>
    <w:tmpl w:val="411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A21E01"/>
    <w:multiLevelType w:val="hybridMultilevel"/>
    <w:tmpl w:val="DFF8A8A8"/>
    <w:lvl w:ilvl="0" w:tplc="F00EE5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E7729F"/>
    <w:multiLevelType w:val="hybridMultilevel"/>
    <w:tmpl w:val="93FE2262"/>
    <w:lvl w:ilvl="0" w:tplc="AAB2E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473E33"/>
    <w:multiLevelType w:val="hybridMultilevel"/>
    <w:tmpl w:val="CA0A75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FA5308"/>
    <w:rsid w:val="000522C2"/>
    <w:rsid w:val="00064436"/>
    <w:rsid w:val="000E0A66"/>
    <w:rsid w:val="00170D33"/>
    <w:rsid w:val="00195630"/>
    <w:rsid w:val="001C3176"/>
    <w:rsid w:val="001E6290"/>
    <w:rsid w:val="0029382E"/>
    <w:rsid w:val="002C7D52"/>
    <w:rsid w:val="003604CD"/>
    <w:rsid w:val="003D75BC"/>
    <w:rsid w:val="003E41A9"/>
    <w:rsid w:val="003F6A19"/>
    <w:rsid w:val="00403F80"/>
    <w:rsid w:val="00407762"/>
    <w:rsid w:val="004B78A5"/>
    <w:rsid w:val="005014A0"/>
    <w:rsid w:val="005039F8"/>
    <w:rsid w:val="0052704C"/>
    <w:rsid w:val="00536A46"/>
    <w:rsid w:val="00553DFC"/>
    <w:rsid w:val="005F4375"/>
    <w:rsid w:val="005F45BC"/>
    <w:rsid w:val="00657909"/>
    <w:rsid w:val="006605BE"/>
    <w:rsid w:val="006942F8"/>
    <w:rsid w:val="006F30F3"/>
    <w:rsid w:val="00701687"/>
    <w:rsid w:val="007230E3"/>
    <w:rsid w:val="007950B1"/>
    <w:rsid w:val="00797418"/>
    <w:rsid w:val="007D18CF"/>
    <w:rsid w:val="007E5E73"/>
    <w:rsid w:val="00815EF5"/>
    <w:rsid w:val="00880394"/>
    <w:rsid w:val="00897A46"/>
    <w:rsid w:val="008B4128"/>
    <w:rsid w:val="008D7A75"/>
    <w:rsid w:val="008F5F5F"/>
    <w:rsid w:val="00903F6C"/>
    <w:rsid w:val="009B54A3"/>
    <w:rsid w:val="009D0724"/>
    <w:rsid w:val="00A01CC3"/>
    <w:rsid w:val="00A14C17"/>
    <w:rsid w:val="00A14FD5"/>
    <w:rsid w:val="00A15ECF"/>
    <w:rsid w:val="00A2472B"/>
    <w:rsid w:val="00A46100"/>
    <w:rsid w:val="00A77DA3"/>
    <w:rsid w:val="00B07CE1"/>
    <w:rsid w:val="00B80237"/>
    <w:rsid w:val="00B8563A"/>
    <w:rsid w:val="00B85F59"/>
    <w:rsid w:val="00B91E42"/>
    <w:rsid w:val="00B931F8"/>
    <w:rsid w:val="00BB4C79"/>
    <w:rsid w:val="00C30F1E"/>
    <w:rsid w:val="00C97C3D"/>
    <w:rsid w:val="00CA25AB"/>
    <w:rsid w:val="00CB0BCC"/>
    <w:rsid w:val="00CC21FC"/>
    <w:rsid w:val="00CC381E"/>
    <w:rsid w:val="00CC5916"/>
    <w:rsid w:val="00D2224E"/>
    <w:rsid w:val="00D23577"/>
    <w:rsid w:val="00D31BAE"/>
    <w:rsid w:val="00D74733"/>
    <w:rsid w:val="00DA7595"/>
    <w:rsid w:val="00E14050"/>
    <w:rsid w:val="00E213A5"/>
    <w:rsid w:val="00E975A7"/>
    <w:rsid w:val="00EC0DD9"/>
    <w:rsid w:val="00F26898"/>
    <w:rsid w:val="00FA5308"/>
    <w:rsid w:val="00FB457E"/>
    <w:rsid w:val="00FC0ABA"/>
    <w:rsid w:val="00FD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2F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5F59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F45BC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A14FD5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D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97A4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85F5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903F6C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3F6C"/>
    <w:rPr>
      <w:rFonts w:ascii="Times New Roman" w:eastAsia="Times New Roman" w:hAnsi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z zajęć lekcyjnych</vt:lpstr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z zajęć lekcyjnych</dc:title>
  <dc:creator>Bożena Czukiewska</dc:creator>
  <cp:lastModifiedBy>ZSZ5</cp:lastModifiedBy>
  <cp:revision>5</cp:revision>
  <cp:lastPrinted>2022-05-29T06:54:00Z</cp:lastPrinted>
  <dcterms:created xsi:type="dcterms:W3CDTF">2026-02-09T10:09:00Z</dcterms:created>
  <dcterms:modified xsi:type="dcterms:W3CDTF">2026-02-11T13:14:00Z</dcterms:modified>
</cp:coreProperties>
</file>