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0361A" w14:textId="77777777" w:rsidR="008F43A3" w:rsidRDefault="00E30412" w:rsidP="008F43A3">
      <w:pPr>
        <w:rPr>
          <w:b/>
          <w:bCs/>
          <w:sz w:val="28"/>
          <w:szCs w:val="28"/>
        </w:rPr>
      </w:pPr>
      <w:r w:rsidRPr="004E657B">
        <w:rPr>
          <w:b/>
          <w:bCs/>
          <w:sz w:val="28"/>
          <w:szCs w:val="28"/>
        </w:rPr>
        <w:t>Karta pracy nr 1 – test wiedzy</w:t>
      </w:r>
    </w:p>
    <w:p w14:paraId="252873B1" w14:textId="77777777" w:rsidR="004E657B" w:rsidRPr="004E657B" w:rsidRDefault="004E657B" w:rsidP="008F43A3">
      <w:pPr>
        <w:rPr>
          <w:b/>
          <w:bCs/>
          <w:sz w:val="28"/>
          <w:szCs w:val="28"/>
        </w:rPr>
      </w:pPr>
    </w:p>
    <w:p w14:paraId="1BEB12E9" w14:textId="5F085974" w:rsidR="008F43A3" w:rsidRPr="005A3DB3" w:rsidRDefault="008F43A3" w:rsidP="008F43A3">
      <w:pPr>
        <w:rPr>
          <w:b/>
          <w:bCs/>
        </w:rPr>
      </w:pPr>
      <w:r w:rsidRPr="008F43A3">
        <w:rPr>
          <w:b/>
          <w:bCs/>
        </w:rPr>
        <w:t xml:space="preserve">CZĘŚĆ </w:t>
      </w:r>
      <w:r w:rsidR="00F269C9">
        <w:rPr>
          <w:b/>
          <w:bCs/>
        </w:rPr>
        <w:t xml:space="preserve"> </w:t>
      </w:r>
      <w:r w:rsidR="009034B2">
        <w:rPr>
          <w:b/>
          <w:bCs/>
        </w:rPr>
        <w:t>I</w:t>
      </w:r>
      <w:r w:rsidR="00F269C9">
        <w:rPr>
          <w:b/>
          <w:bCs/>
        </w:rPr>
        <w:t xml:space="preserve"> </w:t>
      </w:r>
      <w:r w:rsidRPr="008F43A3">
        <w:rPr>
          <w:b/>
          <w:bCs/>
        </w:rPr>
        <w:t>– T</w:t>
      </w:r>
      <w:r w:rsidR="00253EDA">
        <w:rPr>
          <w:b/>
          <w:bCs/>
        </w:rPr>
        <w:t>EST</w:t>
      </w:r>
      <w:r w:rsidRPr="008F43A3">
        <w:rPr>
          <w:b/>
          <w:bCs/>
        </w:rPr>
        <w:t xml:space="preserve"> (zaznacz jedną prawidłową odpowiedź)</w:t>
      </w:r>
    </w:p>
    <w:p w14:paraId="244144AC" w14:textId="77777777" w:rsidR="008F43A3" w:rsidRPr="008F43A3" w:rsidRDefault="008F43A3" w:rsidP="008F43A3">
      <w:r w:rsidRPr="008F43A3">
        <w:t>1. Faktura jest dokumentem:</w:t>
      </w:r>
      <w:r w:rsidRPr="008F43A3">
        <w:br/>
        <w:t>a) potwierdzającym zapłatę</w:t>
      </w:r>
      <w:r w:rsidRPr="008F43A3">
        <w:br/>
        <w:t>b) prawnym i księgowym dokumentującym sprzedaż</w:t>
      </w:r>
      <w:r w:rsidRPr="008F43A3">
        <w:br/>
        <w:t>c) umową cywilnoprawną</w:t>
      </w:r>
      <w:r w:rsidRPr="008F43A3">
        <w:br/>
        <w:t>d) zastępującym paragon</w:t>
      </w:r>
      <w:r w:rsidRPr="008F43A3">
        <w:br/>
      </w:r>
    </w:p>
    <w:p w14:paraId="76F42DA8" w14:textId="77777777" w:rsidR="008F43A3" w:rsidRPr="008F43A3" w:rsidRDefault="008F43A3" w:rsidP="008F43A3">
      <w:r w:rsidRPr="008F43A3">
        <w:t>2. Obowiązek zapłaty wynika z:</w:t>
      </w:r>
      <w:r w:rsidRPr="008F43A3">
        <w:br/>
        <w:t>a) wystawienia faktury</w:t>
      </w:r>
      <w:r w:rsidRPr="008F43A3">
        <w:br/>
        <w:t>b) wykonania umowy</w:t>
      </w:r>
      <w:r w:rsidRPr="008F43A3">
        <w:br/>
        <w:t>c) podpisania paragonu</w:t>
      </w:r>
      <w:r w:rsidRPr="008F43A3">
        <w:br/>
        <w:t>d) decyzji urzędu</w:t>
      </w:r>
      <w:r w:rsidRPr="008F43A3">
        <w:br/>
      </w:r>
    </w:p>
    <w:p w14:paraId="1088888F" w14:textId="77777777" w:rsidR="008F43A3" w:rsidRPr="008F43A3" w:rsidRDefault="008F43A3" w:rsidP="008F43A3">
      <w:r w:rsidRPr="008F43A3">
        <w:t>3. Fakturę VAT należy wystawić obowiązkowo, gdy nabywcą jest:</w:t>
      </w:r>
      <w:r w:rsidRPr="008F43A3">
        <w:br/>
        <w:t>a) osoba prywatna</w:t>
      </w:r>
      <w:r w:rsidRPr="008F43A3">
        <w:br/>
        <w:t>b) firma</w:t>
      </w:r>
      <w:r w:rsidRPr="008F43A3">
        <w:br/>
        <w:t>c) uczeń</w:t>
      </w:r>
      <w:r w:rsidRPr="008F43A3">
        <w:br/>
        <w:t>d) osoba fizyczna</w:t>
      </w:r>
      <w:r w:rsidRPr="008F43A3">
        <w:br/>
      </w:r>
    </w:p>
    <w:p w14:paraId="60EB999C" w14:textId="77777777" w:rsidR="008F43A3" w:rsidRPr="008F43A3" w:rsidRDefault="008F43A3" w:rsidP="008F43A3">
      <w:r w:rsidRPr="008F43A3">
        <w:t>4. Faktura powinna być wystawiona w:</w:t>
      </w:r>
      <w:r w:rsidRPr="008F43A3">
        <w:br/>
        <w:t>a) jednym egzemplarzu</w:t>
      </w:r>
      <w:r w:rsidRPr="008F43A3">
        <w:br/>
        <w:t>b) dwóch egzemplarzach</w:t>
      </w:r>
      <w:r w:rsidRPr="008F43A3">
        <w:br/>
        <w:t>c) trzech egzemplarzach</w:t>
      </w:r>
      <w:r w:rsidRPr="008F43A3">
        <w:br/>
        <w:t>d) dowolnej liczbie</w:t>
      </w:r>
      <w:r w:rsidRPr="008F43A3">
        <w:br/>
      </w:r>
    </w:p>
    <w:p w14:paraId="4970D056" w14:textId="77777777" w:rsidR="008F43A3" w:rsidRPr="008F43A3" w:rsidRDefault="008F43A3" w:rsidP="008F43A3">
      <w:r w:rsidRPr="008F43A3">
        <w:t>5. Do obowiązkowych elementów faktury należy:</w:t>
      </w:r>
      <w:r w:rsidRPr="008F43A3">
        <w:br/>
        <w:t>a) logo firmy</w:t>
      </w:r>
      <w:r w:rsidRPr="008F43A3">
        <w:br/>
        <w:t>b) podpis sprzedawcy</w:t>
      </w:r>
      <w:r w:rsidRPr="008F43A3">
        <w:br/>
        <w:t>c) numer faktury</w:t>
      </w:r>
      <w:r w:rsidRPr="008F43A3">
        <w:br/>
        <w:t>d) pieczątka</w:t>
      </w:r>
      <w:r w:rsidRPr="008F43A3">
        <w:br/>
      </w:r>
    </w:p>
    <w:p w14:paraId="07F544D8" w14:textId="77777777" w:rsidR="008F43A3" w:rsidRPr="008F43A3" w:rsidRDefault="008F43A3" w:rsidP="008F43A3">
      <w:r w:rsidRPr="008F43A3">
        <w:t xml:space="preserve">6. Mechanizm </w:t>
      </w:r>
      <w:proofErr w:type="spellStart"/>
      <w:r w:rsidRPr="008F43A3">
        <w:t>split</w:t>
      </w:r>
      <w:proofErr w:type="spellEnd"/>
      <w:r w:rsidRPr="008F43A3">
        <w:t xml:space="preserve"> </w:t>
      </w:r>
      <w:proofErr w:type="spellStart"/>
      <w:r w:rsidRPr="008F43A3">
        <w:t>payment</w:t>
      </w:r>
      <w:proofErr w:type="spellEnd"/>
      <w:r w:rsidRPr="008F43A3">
        <w:t xml:space="preserve"> polega na:</w:t>
      </w:r>
      <w:r w:rsidRPr="008F43A3">
        <w:br/>
        <w:t>a) podziale faktury na  kilka części</w:t>
      </w:r>
      <w:r w:rsidRPr="008F43A3">
        <w:br/>
        <w:t>b) podziale płatności na kwotę netto i VAT</w:t>
      </w:r>
      <w:r w:rsidRPr="008F43A3">
        <w:br/>
        <w:t>c) płatności po terminie</w:t>
      </w:r>
      <w:r w:rsidRPr="008F43A3">
        <w:br/>
        <w:t>d) anulowaniu podatku</w:t>
      </w:r>
      <w:r w:rsidRPr="008F43A3">
        <w:br/>
      </w:r>
    </w:p>
    <w:p w14:paraId="3BB4AEB5" w14:textId="0742D8DF" w:rsidR="008F43A3" w:rsidRPr="008F43A3" w:rsidRDefault="00A401FB" w:rsidP="008F43A3">
      <w:r>
        <w:lastRenderedPageBreak/>
        <w:t>7</w:t>
      </w:r>
      <w:r w:rsidR="008F43A3" w:rsidRPr="008F43A3">
        <w:t>. Faktura proforma jest:</w:t>
      </w:r>
      <w:r w:rsidR="008F43A3" w:rsidRPr="008F43A3">
        <w:br/>
        <w:t>a) dokumentem księgowym</w:t>
      </w:r>
      <w:r w:rsidR="008F43A3" w:rsidRPr="008F43A3">
        <w:br/>
        <w:t>b) dokumentem informacyjnym</w:t>
      </w:r>
      <w:r w:rsidR="008F43A3" w:rsidRPr="008F43A3">
        <w:br/>
        <w:t>c) fakturą końcową</w:t>
      </w:r>
      <w:r w:rsidR="008F43A3" w:rsidRPr="008F43A3">
        <w:br/>
        <w:t>d) fakturą uproszczoną</w:t>
      </w:r>
      <w:r w:rsidR="008F43A3" w:rsidRPr="008F43A3">
        <w:br/>
      </w:r>
    </w:p>
    <w:p w14:paraId="1D9F2541" w14:textId="66A997A3" w:rsidR="008F43A3" w:rsidRPr="008F43A3" w:rsidRDefault="00A401FB" w:rsidP="008F43A3">
      <w:r>
        <w:t>8</w:t>
      </w:r>
      <w:r w:rsidR="008F43A3" w:rsidRPr="008F43A3">
        <w:t>. Faktury należy przechowywać przez:</w:t>
      </w:r>
      <w:r w:rsidR="008F43A3" w:rsidRPr="008F43A3">
        <w:br/>
        <w:t>a) 2 lata</w:t>
      </w:r>
      <w:r w:rsidR="008F43A3" w:rsidRPr="008F43A3">
        <w:br/>
        <w:t>b) 3 lata</w:t>
      </w:r>
      <w:r w:rsidR="008F43A3" w:rsidRPr="008F43A3">
        <w:br/>
        <w:t>c) 5 lat</w:t>
      </w:r>
      <w:r w:rsidR="008F43A3" w:rsidRPr="008F43A3">
        <w:br/>
        <w:t>d) 10 lat</w:t>
      </w:r>
      <w:r w:rsidR="008F43A3" w:rsidRPr="008F43A3">
        <w:br/>
      </w:r>
    </w:p>
    <w:p w14:paraId="7D64FDBC" w14:textId="1C1B77DA" w:rsidR="008F43A3" w:rsidRPr="008F43A3" w:rsidRDefault="008F43A3" w:rsidP="008F43A3">
      <w:pPr>
        <w:rPr>
          <w:b/>
          <w:bCs/>
        </w:rPr>
      </w:pPr>
      <w:r w:rsidRPr="008F43A3">
        <w:rPr>
          <w:b/>
          <w:bCs/>
        </w:rPr>
        <w:t xml:space="preserve">CZĘŚĆ </w:t>
      </w:r>
      <w:r w:rsidR="009034B2">
        <w:rPr>
          <w:b/>
          <w:bCs/>
        </w:rPr>
        <w:t>II</w:t>
      </w:r>
      <w:r w:rsidRPr="008F43A3">
        <w:rPr>
          <w:b/>
          <w:bCs/>
        </w:rPr>
        <w:t xml:space="preserve"> – PRAWDA / FAŁSZ</w:t>
      </w:r>
    </w:p>
    <w:p w14:paraId="26670E4F" w14:textId="32EAD168" w:rsidR="008F43A3" w:rsidRPr="008F43A3" w:rsidRDefault="00A401FB" w:rsidP="008F43A3">
      <w:r>
        <w:t>9</w:t>
      </w:r>
      <w:r w:rsidR="008F43A3" w:rsidRPr="008F43A3">
        <w:t xml:space="preserve">. </w:t>
      </w:r>
      <w:r w:rsidR="004B06DF">
        <w:t xml:space="preserve">Paragon zawsze może zastąpić fakturę w rozliczeniach między firmami. </w:t>
      </w:r>
      <w:r w:rsidR="008F43A3" w:rsidRPr="008F43A3">
        <w:t xml:space="preserve"> P / F</w:t>
      </w:r>
    </w:p>
    <w:p w14:paraId="5A9CADA9" w14:textId="6F65168C" w:rsidR="008F43A3" w:rsidRPr="008F43A3" w:rsidRDefault="00E83F5D" w:rsidP="008F43A3">
      <w:r>
        <w:t>1</w:t>
      </w:r>
      <w:r w:rsidR="00A401FB">
        <w:t>0</w:t>
      </w:r>
      <w:r>
        <w:t xml:space="preserve">. Czy </w:t>
      </w:r>
      <w:proofErr w:type="spellStart"/>
      <w:r>
        <w:t>KS</w:t>
      </w:r>
      <w:r w:rsidR="004B06DF">
        <w:t>e</w:t>
      </w:r>
      <w:r>
        <w:t>F</w:t>
      </w:r>
      <w:proofErr w:type="spellEnd"/>
      <w:r>
        <w:t xml:space="preserve"> to państwowy system umożliwiający wystawanie i odbieranie faktur </w:t>
      </w:r>
      <w:r w:rsidR="008F43A3" w:rsidRPr="008F43A3">
        <w:t>.  P / F</w:t>
      </w:r>
    </w:p>
    <w:p w14:paraId="0924FD87" w14:textId="023D3876" w:rsidR="008F43A3" w:rsidRPr="008F43A3" w:rsidRDefault="008F43A3" w:rsidP="008F43A3">
      <w:r w:rsidRPr="008F43A3">
        <w:t>1</w:t>
      </w:r>
      <w:r w:rsidR="00A401FB">
        <w:t>1</w:t>
      </w:r>
      <w:r w:rsidRPr="008F43A3">
        <w:t>. Faktura zaliczkowa dokumentuje otrzymanie zaliczki przed wykonaniem usługi.  P / F</w:t>
      </w:r>
    </w:p>
    <w:p w14:paraId="6B1EE8FA" w14:textId="34663027" w:rsidR="008F43A3" w:rsidRDefault="008F43A3" w:rsidP="008F43A3">
      <w:r w:rsidRPr="008F43A3">
        <w:t>1</w:t>
      </w:r>
      <w:r w:rsidR="00A401FB">
        <w:t>2</w:t>
      </w:r>
      <w:r w:rsidRPr="008F43A3">
        <w:t>.</w:t>
      </w:r>
      <w:r w:rsidR="004B06DF" w:rsidRPr="004B06DF">
        <w:t xml:space="preserve"> </w:t>
      </w:r>
      <w:r w:rsidR="004B06DF">
        <w:t>Faktura korygująca służy do poprawienia błędów na wcześniej wystawionej fakturze</w:t>
      </w:r>
      <w:r w:rsidRPr="008F43A3">
        <w:t>.  P / F</w:t>
      </w:r>
    </w:p>
    <w:p w14:paraId="170C8B44" w14:textId="1392956C" w:rsidR="00A401FB" w:rsidRPr="008F43A3" w:rsidRDefault="00A401FB" w:rsidP="008F43A3">
      <w:r>
        <w:t>13. Fakturę VAT może wystawiać wyłącznie właściciel przedsiębiorstwa.  P/F</w:t>
      </w:r>
    </w:p>
    <w:p w14:paraId="1BDC9CDC" w14:textId="77777777" w:rsidR="008F43A3" w:rsidRPr="008F43A3" w:rsidRDefault="008F43A3" w:rsidP="008F43A3">
      <w:pPr>
        <w:rPr>
          <w:b/>
          <w:bCs/>
        </w:rPr>
      </w:pPr>
    </w:p>
    <w:p w14:paraId="797A55E5" w14:textId="44151257" w:rsidR="008F43A3" w:rsidRPr="005A3DB3" w:rsidRDefault="008F43A3" w:rsidP="008F43A3">
      <w:pPr>
        <w:rPr>
          <w:b/>
          <w:bCs/>
        </w:rPr>
      </w:pPr>
      <w:r w:rsidRPr="008F43A3">
        <w:rPr>
          <w:b/>
          <w:bCs/>
        </w:rPr>
        <w:t xml:space="preserve">CZĘŚĆ </w:t>
      </w:r>
      <w:r w:rsidR="009034B2">
        <w:rPr>
          <w:b/>
          <w:bCs/>
        </w:rPr>
        <w:t>III</w:t>
      </w:r>
      <w:r w:rsidRPr="008F43A3">
        <w:rPr>
          <w:b/>
          <w:bCs/>
        </w:rPr>
        <w:t xml:space="preserve"> – DOKOŃCZ ZDANIE</w:t>
      </w:r>
    </w:p>
    <w:p w14:paraId="1F03344C" w14:textId="143197F7" w:rsidR="008F43A3" w:rsidRDefault="00A401FB" w:rsidP="008F43A3">
      <w:r>
        <w:t>14.</w:t>
      </w:r>
      <w:r w:rsidR="008F43A3" w:rsidRPr="008F43A3">
        <w:t xml:space="preserve"> Jak inaczej nazywa się faktur</w:t>
      </w:r>
      <w:r w:rsidR="004B06DF">
        <w:t>ę</w:t>
      </w:r>
      <w:r w:rsidR="008F43A3" w:rsidRPr="008F43A3">
        <w:t xml:space="preserve"> uproszczona</w:t>
      </w:r>
      <w:r>
        <w:t xml:space="preserve"> i do jakiej kwoty może być wystawiona</w:t>
      </w:r>
      <w:r w:rsidR="008F43A3" w:rsidRPr="008F43A3">
        <w:t>……………</w:t>
      </w:r>
      <w:r>
        <w:t>.....</w:t>
      </w:r>
    </w:p>
    <w:p w14:paraId="2D5C1A51" w14:textId="20441359" w:rsidR="00A401FB" w:rsidRPr="008F43A3" w:rsidRDefault="00A401FB" w:rsidP="008F43A3">
      <w:r>
        <w:t>...........................................................................................................................................................</w:t>
      </w:r>
    </w:p>
    <w:p w14:paraId="58FA1C47" w14:textId="7EB001CD" w:rsidR="008F43A3" w:rsidRPr="008F43A3" w:rsidRDefault="005A3DB3" w:rsidP="008F43A3">
      <w:pPr>
        <w:rPr>
          <w:lang w:val="en-US"/>
        </w:rPr>
      </w:pPr>
      <w:r>
        <w:t>1</w:t>
      </w:r>
      <w:r w:rsidR="00A401FB">
        <w:t>5</w:t>
      </w:r>
      <w:r w:rsidR="008F43A3" w:rsidRPr="008F43A3">
        <w:t xml:space="preserve">. Do </w:t>
      </w:r>
      <w:r w:rsidR="004B06DF">
        <w:t xml:space="preserve">kiedy najpóźniej </w:t>
      </w:r>
      <w:r w:rsidR="008F43A3" w:rsidRPr="008F43A3">
        <w:t xml:space="preserve">należy </w:t>
      </w:r>
      <w:r w:rsidR="004B06DF">
        <w:t xml:space="preserve">najpóźniej </w:t>
      </w:r>
      <w:r w:rsidR="008F43A3" w:rsidRPr="008F43A3">
        <w:t>wystawić fakturę....................................................</w:t>
      </w:r>
      <w:r w:rsidR="004B06DF">
        <w:t>.........</w:t>
      </w:r>
    </w:p>
    <w:p w14:paraId="0E1BB360" w14:textId="77777777" w:rsidR="0049117B" w:rsidRDefault="0049117B"/>
    <w:sectPr w:rsidR="0049117B" w:rsidSect="008F43A3">
      <w:headerReference w:type="default" r:id="rId80"/>
      <w:footerReference w:type="default" r:id="rId8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rPr>
        <w:rFonts w:ascii="Arial" w:hAnsi="Arial" w:cs="Arial"/>
        <w:sz w:val="16"/>
        <w:szCs w:val="16"/>
      </w:rPr>
      <w:t>WP4.2.A2.2 Test of 5 modules on workplace innovation for integration into existing training programmes – Adaptacja modułu Taniroda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3F8" w14:textId="77777777" w:rsidR="00CB06FE" w:rsidRPr="00CE6642" w:rsidRDefault="00CB06FE" w:rsidP="00CB06FE">
    <w:pPr>
      <w:pStyle w:val="Nagwek"/>
      <w:rPr>
        <w:rFonts w:ascii="Arial" w:hAnsi="Arial" w:cs="Arial"/>
        <w:sz w:val="16"/>
        <w:szCs w:val="16"/>
        <w:lang w:val="en-GB"/>
      </w:rPr>
    </w:pPr>
    <w:r w:rsidRPr="00A0010B"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59264" behindDoc="1" locked="0" layoutInCell="1" allowOverlap="1" wp14:anchorId="060DB72E" wp14:editId="57392445">
          <wp:simplePos x="0" y="0"/>
          <wp:positionH relativeFrom="margin">
            <wp:posOffset>5139607</wp:posOffset>
          </wp:positionH>
          <wp:positionV relativeFrom="paragraph">
            <wp:posOffset>-307924</wp:posOffset>
          </wp:positionV>
          <wp:extent cx="1245707" cy="650435"/>
          <wp:effectExtent l="0" t="0" r="0" b="0"/>
          <wp:wrapNone/>
          <wp:docPr id="767388622" name="Grafik 21" descr="Ein Bild, das Screenshot, Text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8622" name="Grafik 21" descr="Ein Bild, das Screenshot, Text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7" cy="65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314C9F" wp14:editId="6C555CA1">
          <wp:simplePos x="0" y="0"/>
          <wp:positionH relativeFrom="column">
            <wp:posOffset>-539750</wp:posOffset>
          </wp:positionH>
          <wp:positionV relativeFrom="paragraph">
            <wp:posOffset>-213988</wp:posOffset>
          </wp:positionV>
          <wp:extent cx="1167784" cy="457200"/>
          <wp:effectExtent l="0" t="0" r="635" b="0"/>
          <wp:wrapNone/>
          <wp:docPr id="1728057978" name="Obraz 3" descr="Obraz zawierający Grafika, Czcionka, projekt graficzny, logo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57978" name="Obraz 3" descr="Obraz zawierający Grafika, Czcionka, projekt graficzny, logo  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642">
      <w:rPr>
        <w:rFonts w:ascii="Arial" w:hAnsi="Arial" w:cs="Arial"/>
        <w:sz w:val="16"/>
        <w:szCs w:val="16"/>
        <w:lang w:val="en-GB"/>
      </w:rPr>
      <w:t xml:space="preserve">                       Regional and International Education Partnerships for Workplace Innovation in SMEs” (WIN4SMEs)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3A3"/>
    <w:rsid w:val="000C1CCA"/>
    <w:rsid w:val="00253EDA"/>
    <w:rsid w:val="002767B6"/>
    <w:rsid w:val="00452677"/>
    <w:rsid w:val="0049117B"/>
    <w:rsid w:val="004B06DF"/>
    <w:rsid w:val="004E657B"/>
    <w:rsid w:val="005A3DB3"/>
    <w:rsid w:val="0063175D"/>
    <w:rsid w:val="006A584C"/>
    <w:rsid w:val="008F43A3"/>
    <w:rsid w:val="009034B2"/>
    <w:rsid w:val="0093470F"/>
    <w:rsid w:val="00A401FB"/>
    <w:rsid w:val="00CA052A"/>
    <w:rsid w:val="00D01F33"/>
    <w:rsid w:val="00E30412"/>
    <w:rsid w:val="00E53DB3"/>
    <w:rsid w:val="00E83F5D"/>
    <w:rsid w:val="00EB575F"/>
    <w:rsid w:val="00F07C79"/>
    <w:rsid w:val="00F269C9"/>
    <w:rsid w:val="00F71626"/>
    <w:rsid w:val="00F83B78"/>
    <w:rsid w:val="00F9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57ED"/>
  <w15:docId w15:val="{0CE89BA5-4BDE-461E-939B-934F032B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514"/>
  </w:style>
  <w:style w:type="paragraph" w:styleId="Nagwek1">
    <w:name w:val="heading 1"/>
    <w:basedOn w:val="Normalny"/>
    <w:next w:val="Normalny"/>
    <w:link w:val="Nagwek1Znak"/>
    <w:uiPriority w:val="9"/>
    <w:qFormat/>
    <w:rsid w:val="008F4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4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43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4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43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4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4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4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4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3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43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43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43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43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43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43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43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43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4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4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4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4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4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43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43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43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43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43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43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  <Relationship Id="rId80" Type="http://schemas.openxmlformats.org/officeDocument/2006/relationships/header" Target="header1.xml"/>
  <Relationship Id="rId81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_logo1.png"/>
  <Relationship Id="rId2" Type="http://schemas.openxmlformats.org/officeDocument/2006/relationships/image" Target="media/header_logo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Czukiewska</dc:creator>
  <cp:keywords/>
  <dc:description/>
  <cp:lastModifiedBy>Bożena Czukiewska</cp:lastModifiedBy>
  <cp:revision>11</cp:revision>
  <dcterms:created xsi:type="dcterms:W3CDTF">2026-02-27T21:51:00Z</dcterms:created>
  <dcterms:modified xsi:type="dcterms:W3CDTF">2026-03-09T16:10:00Z</dcterms:modified>
</cp:coreProperties>
</file>